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6DD0" w14:textId="77777777" w:rsidR="00365BB7" w:rsidRDefault="00000000" w:rsidP="00DE3591">
      <w:pPr>
        <w:jc w:val="center"/>
        <w:rPr>
          <w:rStyle w:val="Heading2"/>
          <w:rFonts w:ascii="TH SarabunIT๙" w:hAnsi="TH SarabunIT๙" w:cs="TH SarabunIT๙"/>
        </w:rPr>
      </w:pPr>
      <w:r w:rsidRPr="00365BB7">
        <w:rPr>
          <w:rFonts w:ascii="TH SarabunIT๙" w:hAnsi="TH SarabunIT๙" w:cs="TH SarabunIT๙"/>
          <w:noProof/>
        </w:rPr>
        <w:drawing>
          <wp:inline distT="0" distB="0" distL="0" distR="0" wp14:anchorId="5E07F759" wp14:editId="24C9C6B0">
            <wp:extent cx="1322423" cy="14573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764" cy="145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bookmark0"/>
    </w:p>
    <w:p w14:paraId="2A1E5E80" w14:textId="77777777" w:rsidR="00365BB7" w:rsidRDefault="00365BB7" w:rsidP="00BD2546">
      <w:pPr>
        <w:rPr>
          <w:rStyle w:val="Heading2"/>
          <w:rFonts w:ascii="TH SarabunIT๙" w:hAnsi="TH SarabunIT๙" w:cs="TH SarabunIT๙" w:hint="cs"/>
        </w:rPr>
      </w:pPr>
    </w:p>
    <w:p w14:paraId="37EBE920" w14:textId="296B8233" w:rsidR="00BE7D2C" w:rsidRPr="00365BB7" w:rsidRDefault="00000000" w:rsidP="00DE3591">
      <w:pPr>
        <w:jc w:val="center"/>
        <w:rPr>
          <w:rFonts w:ascii="TH SarabunIT๙" w:hAnsi="TH SarabunIT๙" w:cs="TH SarabunIT๙"/>
          <w:sz w:val="2"/>
          <w:szCs w:val="2"/>
        </w:rPr>
      </w:pPr>
      <w:r w:rsidRPr="00365BB7">
        <w:rPr>
          <w:rStyle w:val="Heading2"/>
          <w:rFonts w:ascii="TH SarabunIT๙" w:hAnsi="TH SarabunIT๙" w:cs="TH SarabunIT๙"/>
        </w:rPr>
        <w:t>อำนาจหน้าที่ของ</w:t>
      </w:r>
      <w:r w:rsidR="00365BB7">
        <w:rPr>
          <w:rStyle w:val="Heading2"/>
          <w:rFonts w:ascii="TH SarabunIT๙" w:hAnsi="TH SarabunIT๙" w:cs="TH SarabunIT๙" w:hint="cs"/>
          <w:cs/>
        </w:rPr>
        <w:t xml:space="preserve"> </w:t>
      </w:r>
      <w:r w:rsidRPr="00365BB7">
        <w:rPr>
          <w:rStyle w:val="Heading2"/>
          <w:rFonts w:ascii="TH SarabunIT๙" w:hAnsi="TH SarabunIT๙" w:cs="TH SarabunIT๙"/>
        </w:rPr>
        <w:t>สถานีตำรวจ</w:t>
      </w:r>
      <w:r w:rsidR="00365BB7">
        <w:rPr>
          <w:rStyle w:val="Heading2"/>
          <w:rFonts w:ascii="TH SarabunIT๙" w:hAnsi="TH SarabunIT๙" w:cs="TH SarabunIT๙" w:hint="cs"/>
          <w:cs/>
        </w:rPr>
        <w:t>ภูธรเมยวดี</w:t>
      </w:r>
      <w:r w:rsidRPr="00365BB7">
        <w:rPr>
          <w:rStyle w:val="Heading2"/>
          <w:rFonts w:ascii="TH SarabunIT๙" w:hAnsi="TH SarabunIT๙" w:cs="TH SarabunIT๙"/>
        </w:rPr>
        <w:br/>
        <w:t>ตาม พรบ.ตำรวจแห่งชาติ พ.ศ.2565</w:t>
      </w:r>
      <w:bookmarkEnd w:id="0"/>
    </w:p>
    <w:p w14:paraId="36501AAC" w14:textId="3A1C0968" w:rsidR="00365BB7" w:rsidRDefault="00000000" w:rsidP="00BD2546">
      <w:pPr>
        <w:pStyle w:val="a4"/>
        <w:numPr>
          <w:ilvl w:val="0"/>
          <w:numId w:val="1"/>
        </w:numPr>
        <w:ind w:right="-663"/>
        <w:rPr>
          <w:rStyle w:val="a3"/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รักษาความปลอดภัยสำหรับองค์พระมหากษัตริย์ พระราชินี พระรัชทายาท ผู้สำเร็จราชการ</w:t>
      </w:r>
    </w:p>
    <w:p w14:paraId="705B3EEC" w14:textId="50E68383" w:rsidR="00BE7D2C" w:rsidRPr="00365BB7" w:rsidRDefault="00000000" w:rsidP="00BD2546">
      <w:pPr>
        <w:pStyle w:val="a4"/>
        <w:ind w:right="-663" w:firstLine="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แทนพระองค์ พระบรมวงศานุวงศ์ ผู้แทนพระองค์ และพระราชอาคันตุกะ</w:t>
      </w:r>
    </w:p>
    <w:p w14:paraId="7789DCD1" w14:textId="77777777" w:rsidR="00BE7D2C" w:rsidRPr="00365BB7" w:rsidRDefault="00000000" w:rsidP="00BD2546">
      <w:pPr>
        <w:pStyle w:val="a4"/>
        <w:ind w:right="-663" w:firstLine="72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(๒) ดูแล ควบคุม และกำกับการปฏิบัติงานของข้าราชการตำรวจซึ่งปฏิบัติการตามประมวล กฎหมายวิธีพิจารณาความอาญาและกฎหมายอื่น</w:t>
      </w:r>
    </w:p>
    <w:p w14:paraId="7EE92C24" w14:textId="0117328C" w:rsidR="00BE7D2C" w:rsidRPr="00365BB7" w:rsidRDefault="00365BB7" w:rsidP="00BD2546">
      <w:pPr>
        <w:pStyle w:val="a4"/>
        <w:ind w:right="-663"/>
        <w:rPr>
          <w:rFonts w:ascii="TH SarabunIT๙" w:hAnsi="TH SarabunIT๙" w:cs="TH SarabunIT๙"/>
        </w:rPr>
      </w:pPr>
      <w:r>
        <w:rPr>
          <w:rStyle w:val="a3"/>
          <w:rFonts w:ascii="TH SarabunIT๙" w:hAnsi="TH SarabunIT๙" w:cs="TH SarabunIT๙" w:hint="cs"/>
          <w:cs/>
        </w:rPr>
        <w:t xml:space="preserve">    </w:t>
      </w:r>
      <w:r w:rsidR="00000000" w:rsidRPr="00365BB7">
        <w:rPr>
          <w:rStyle w:val="a3"/>
          <w:rFonts w:ascii="TH SarabunIT๙" w:hAnsi="TH SarabunIT๙" w:cs="TH SarabunIT๙"/>
        </w:rPr>
        <w:t>(๓) ป้องกันและปราบปรามการกระทำความผิดทางอาญา</w:t>
      </w:r>
    </w:p>
    <w:p w14:paraId="4B734BF8" w14:textId="5DC6C940" w:rsidR="00BE7D2C" w:rsidRPr="00365BB7" w:rsidRDefault="00365BB7" w:rsidP="00BD2546">
      <w:pPr>
        <w:pStyle w:val="a4"/>
        <w:ind w:right="-663"/>
        <w:rPr>
          <w:rFonts w:ascii="TH SarabunIT๙" w:hAnsi="TH SarabunIT๙" w:cs="TH SarabunIT๙"/>
        </w:rPr>
      </w:pPr>
      <w:r>
        <w:rPr>
          <w:rStyle w:val="a3"/>
          <w:rFonts w:ascii="TH SarabunIT๙" w:hAnsi="TH SarabunIT๙" w:cs="TH SarabunIT๙" w:hint="cs"/>
          <w:cs/>
        </w:rPr>
        <w:t xml:space="preserve">    </w:t>
      </w:r>
      <w:r w:rsidR="00000000" w:rsidRPr="00365BB7">
        <w:rPr>
          <w:rStyle w:val="a3"/>
          <w:rFonts w:ascii="TH SarabunIT๙" w:hAnsi="TH SarabunIT๙" w:cs="TH SarabunIT๙"/>
        </w:rPr>
        <w:t>(๔) รักษาความสงบเรียบร้อย ความปลอดภัยของประชาชน และความมั่นคงของราชอาณาจักร</w:t>
      </w:r>
    </w:p>
    <w:p w14:paraId="21365358" w14:textId="77777777" w:rsidR="00BE7D2C" w:rsidRPr="00365BB7" w:rsidRDefault="00000000" w:rsidP="00BD2546">
      <w:pPr>
        <w:pStyle w:val="a4"/>
        <w:ind w:right="-663" w:firstLine="72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(๕) ปฏิบัติการอื่นใดตามที่กฎหมายกำหนดให้เป็นหน้าที่และอำนาจของข้าราชการตำรวจ หรือสำนักงานตำรวจแห่งชาติ</w:t>
      </w:r>
    </w:p>
    <w:p w14:paraId="3C28202D" w14:textId="6057B120" w:rsidR="00BE7D2C" w:rsidRPr="00365BB7" w:rsidRDefault="00365BB7" w:rsidP="00BD2546">
      <w:pPr>
        <w:pStyle w:val="a4"/>
        <w:ind w:right="-663"/>
        <w:rPr>
          <w:rFonts w:ascii="TH SarabunIT๙" w:hAnsi="TH SarabunIT๙" w:cs="TH SarabunIT๙"/>
        </w:rPr>
      </w:pPr>
      <w:r>
        <w:rPr>
          <w:rStyle w:val="a3"/>
          <w:rFonts w:ascii="TH SarabunIT๙" w:hAnsi="TH SarabunIT๙" w:cs="TH SarabunIT๙" w:hint="cs"/>
          <w:cs/>
        </w:rPr>
        <w:t xml:space="preserve">    </w:t>
      </w:r>
      <w:r w:rsidR="00000000" w:rsidRPr="00365BB7">
        <w:rPr>
          <w:rStyle w:val="a3"/>
          <w:rFonts w:ascii="TH SarabunIT๙" w:hAnsi="TH SarabunIT๙" w:cs="TH SarabunIT๙"/>
        </w:rPr>
        <w:t>(๖) ช่วยเหลือการพัฒนาประเทศตามที่นายกรัฐมนตรีมอบหมาย</w:t>
      </w:r>
    </w:p>
    <w:p w14:paraId="6A672394" w14:textId="28AB664E" w:rsidR="00BE7D2C" w:rsidRPr="00365BB7" w:rsidRDefault="00365BB7" w:rsidP="00BD2546">
      <w:pPr>
        <w:pStyle w:val="a4"/>
        <w:ind w:right="-663"/>
        <w:rPr>
          <w:rFonts w:ascii="TH SarabunIT๙" w:hAnsi="TH SarabunIT๙" w:cs="TH SarabunIT๙"/>
        </w:rPr>
      </w:pPr>
      <w:r>
        <w:rPr>
          <w:rStyle w:val="a3"/>
          <w:rFonts w:ascii="TH SarabunIT๙" w:hAnsi="TH SarabunIT๙" w:cs="TH SarabunIT๙" w:hint="cs"/>
          <w:cs/>
        </w:rPr>
        <w:t xml:space="preserve">    </w:t>
      </w:r>
      <w:r w:rsidR="00000000" w:rsidRPr="00365BB7">
        <w:rPr>
          <w:rStyle w:val="a3"/>
          <w:rFonts w:ascii="TH SarabunIT๙" w:hAnsi="TH SarabunIT๙" w:cs="TH SarabunIT๙"/>
        </w:rPr>
        <w:t>(๗) ปฏิบัติการอื่นใดเพื่อส่งเสริมและสนับสนุนให้การปฏิบัติการตามหน้าที่และอำนาจตาม</w:t>
      </w:r>
    </w:p>
    <w:p w14:paraId="11CCDEAD" w14:textId="77777777" w:rsidR="00BE7D2C" w:rsidRPr="00365BB7" w:rsidRDefault="00000000" w:rsidP="00BD2546">
      <w:pPr>
        <w:pStyle w:val="a4"/>
        <w:ind w:right="-663" w:firstLine="16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(๑) (๒) (๓) (๔) หรือ (๕) เป็นไปอย่างมีประสิทธิภาพ</w:t>
      </w:r>
    </w:p>
    <w:p w14:paraId="7B875AA0" w14:textId="1D93A7EF" w:rsidR="00BE7D2C" w:rsidRPr="00365BB7" w:rsidRDefault="00365BB7" w:rsidP="00DE3591">
      <w:pPr>
        <w:pStyle w:val="Bodytext20"/>
        <w:ind w:right="-96"/>
        <w:rPr>
          <w:rFonts w:ascii="TH SarabunIT๙" w:hAnsi="TH SarabunIT๙" w:cs="TH SarabunIT๙"/>
        </w:rPr>
      </w:pPr>
      <w:r>
        <w:rPr>
          <w:rStyle w:val="Bodytext2"/>
          <w:rFonts w:ascii="TH SarabunIT๙" w:hAnsi="TH SarabunIT๙" w:cs="TH SarabunIT๙" w:hint="cs"/>
          <w:cs/>
        </w:rPr>
        <w:t xml:space="preserve">      </w:t>
      </w:r>
      <w:r w:rsidR="00000000" w:rsidRPr="00365BB7">
        <w:rPr>
          <w:rStyle w:val="Bodytext2"/>
          <w:rFonts w:ascii="TH SarabunIT๙" w:hAnsi="TH SarabunIT๙" w:cs="TH SarabunIT๙"/>
        </w:rPr>
        <w:t>ที่มา พรบ.ตำรวจแห่งชาติ พ.ศ.๒๕๖๕</w:t>
      </w:r>
    </w:p>
    <w:p w14:paraId="12ACACC8" w14:textId="6C973807" w:rsidR="00BE7D2C" w:rsidRPr="00365BB7" w:rsidRDefault="00000000" w:rsidP="00BD2546">
      <w:pPr>
        <w:pStyle w:val="Heading10"/>
        <w:keepNext/>
        <w:keepLines/>
        <w:jc w:val="left"/>
        <w:rPr>
          <w:rFonts w:ascii="TH SarabunIT๙" w:hAnsi="TH SarabunIT๙" w:cs="TH SarabunIT๙"/>
        </w:rPr>
      </w:pPr>
      <w:bookmarkStart w:id="1" w:name="bookmark2"/>
      <w:r w:rsidRPr="00365BB7">
        <w:rPr>
          <w:rStyle w:val="Heading1"/>
          <w:rFonts w:ascii="TH SarabunIT๙" w:hAnsi="TH SarabunIT๙" w:cs="TH SarabunIT๙"/>
          <w:b/>
          <w:bCs/>
        </w:rPr>
        <w:t>อำนาจหน้าที่และภารกิจของสถานีตำรวจ</w:t>
      </w:r>
      <w:bookmarkEnd w:id="1"/>
    </w:p>
    <w:p w14:paraId="1F079CC4" w14:textId="77777777" w:rsidR="00DE3591" w:rsidRDefault="00000000" w:rsidP="00BD2546">
      <w:pPr>
        <w:pStyle w:val="a4"/>
        <w:ind w:left="160" w:firstLine="1720"/>
        <w:rPr>
          <w:rStyle w:val="a3"/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สถานีตำรวจ มีหน้าที่ตามประมวลกฎหมายวิธีพิจารณาความอาญา และตาม กฎหมายอื่นอันเกี่ยวกับความผิดในคดีอาญาภายในเขตอำนาจการรับผิดชอบหรือเขตพื้นที่การ ปกครอง รวมถึงการรับผิดชอบในด้านการงานและการปกครองบังคับบัญชาถัดรองลงไปจากกองบังคับการตำรวจนครบาล(๑-๙) หรือตำรวจภูธรจังหวัด เพื่อรักษาความปลอดภัยในชีวิตและทรัพย์สิน</w:t>
      </w:r>
      <w:r w:rsidR="00DE3591">
        <w:rPr>
          <w:rStyle w:val="a3"/>
          <w:rFonts w:ascii="TH SarabunIT๙" w:hAnsi="TH SarabunIT๙" w:cs="TH SarabunIT๙" w:hint="cs"/>
          <w:cs/>
        </w:rPr>
        <w:t>ค</w:t>
      </w:r>
      <w:r w:rsidRPr="00365BB7">
        <w:rPr>
          <w:rStyle w:val="a3"/>
          <w:rFonts w:ascii="TH SarabunIT๙" w:hAnsi="TH SarabunIT๙" w:cs="TH SarabunIT๙"/>
        </w:rPr>
        <w:t xml:space="preserve">วามมั่นคงภายใน บริการทางสังคม ชุมชน และมวลชนสัมพันธ์ การพัฒนางานบริหารและงานจเรตำรวจ </w:t>
      </w:r>
      <w:r w:rsidR="00DE3591">
        <w:rPr>
          <w:rStyle w:val="a3"/>
          <w:rFonts w:ascii="TH SarabunIT๙" w:hAnsi="TH SarabunIT๙" w:cs="TH SarabunIT๙" w:hint="cs"/>
          <w:cs/>
        </w:rPr>
        <w:t>ก</w:t>
      </w:r>
      <w:r w:rsidRPr="00365BB7">
        <w:rPr>
          <w:rStyle w:val="a3"/>
          <w:rFonts w:ascii="TH SarabunIT๙" w:hAnsi="TH SarabunIT๙" w:cs="TH SarabunIT๙"/>
        </w:rPr>
        <w:t>ารป้องกัน</w:t>
      </w:r>
    </w:p>
    <w:p w14:paraId="09972D6B" w14:textId="77777777" w:rsidR="00DE3591" w:rsidRDefault="00DE3591" w:rsidP="00DE3591">
      <w:pPr>
        <w:pStyle w:val="a4"/>
        <w:ind w:firstLine="0"/>
        <w:rPr>
          <w:rStyle w:val="a3"/>
          <w:rFonts w:ascii="TH SarabunIT๙" w:hAnsi="TH SarabunIT๙" w:cs="TH SarabunIT๙"/>
        </w:rPr>
      </w:pPr>
      <w:r>
        <w:rPr>
          <w:rStyle w:val="a3"/>
          <w:rFonts w:ascii="TH SarabunIT๙" w:hAnsi="TH SarabunIT๙" w:cs="TH SarabunIT๙" w:hint="cs"/>
          <w:cs/>
        </w:rPr>
        <w:t xml:space="preserve">  </w:t>
      </w:r>
      <w:r w:rsidR="00000000" w:rsidRPr="00365BB7">
        <w:rPr>
          <w:rStyle w:val="a3"/>
          <w:rFonts w:ascii="TH SarabunIT๙" w:hAnsi="TH SarabunIT๙" w:cs="TH SarabunIT๙"/>
        </w:rPr>
        <w:t xml:space="preserve">ปราบปรามอาชญากรรมและการรักษาความสงบเรียบร้อย รวมถึง งานกิจการพิเศษ และงานอื่น ๆ </w:t>
      </w:r>
      <w:r>
        <w:rPr>
          <w:rStyle w:val="a3"/>
          <w:rFonts w:ascii="TH SarabunIT๙" w:hAnsi="TH SarabunIT๙" w:cs="TH SarabunIT๙" w:hint="cs"/>
          <w:cs/>
        </w:rPr>
        <w:t xml:space="preserve">   </w:t>
      </w:r>
    </w:p>
    <w:p w14:paraId="056D237E" w14:textId="6E1E8E62" w:rsidR="00BE7D2C" w:rsidRPr="00365BB7" w:rsidRDefault="00DE3591" w:rsidP="00DE3591">
      <w:pPr>
        <w:pStyle w:val="a4"/>
        <w:ind w:firstLine="0"/>
        <w:rPr>
          <w:rFonts w:ascii="TH SarabunIT๙" w:hAnsi="TH SarabunIT๙" w:cs="TH SarabunIT๙"/>
        </w:rPr>
      </w:pPr>
      <w:r>
        <w:rPr>
          <w:rStyle w:val="a3"/>
          <w:rFonts w:ascii="TH SarabunIT๙" w:hAnsi="TH SarabunIT๙" w:cs="TH SarabunIT๙" w:hint="cs"/>
          <w:cs/>
        </w:rPr>
        <w:t xml:space="preserve">  </w:t>
      </w:r>
      <w:r w:rsidR="00000000" w:rsidRPr="00365BB7">
        <w:rPr>
          <w:rStyle w:val="a3"/>
          <w:rFonts w:ascii="TH SarabunIT๙" w:hAnsi="TH SarabunIT๙" w:cs="TH SarabunIT๙"/>
        </w:rPr>
        <w:t>ที่เกี่ยวข้องกับสถานีตำรวจ ซึ่งงานในสถานีตำรวจ แบ่งออกเป็น ๕ สายงาน ดังนี้</w:t>
      </w:r>
    </w:p>
    <w:p w14:paraId="46F73A0B" w14:textId="77777777" w:rsidR="00BE7D2C" w:rsidRPr="00365BB7" w:rsidRDefault="00000000" w:rsidP="00BD2546">
      <w:pPr>
        <w:pStyle w:val="a4"/>
        <w:ind w:left="1600" w:firstLine="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๑) สายงานอำนวยการ</w:t>
      </w:r>
    </w:p>
    <w:p w14:paraId="157A845A" w14:textId="77777777" w:rsidR="00BE7D2C" w:rsidRPr="00365BB7" w:rsidRDefault="00000000" w:rsidP="00BD2546">
      <w:pPr>
        <w:pStyle w:val="a4"/>
        <w:ind w:left="1600" w:firstLine="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๒) สายงานป้องกันปราบปราม</w:t>
      </w:r>
    </w:p>
    <w:p w14:paraId="183427B2" w14:textId="77777777" w:rsidR="00BE7D2C" w:rsidRPr="00365BB7" w:rsidRDefault="00000000" w:rsidP="00BD2546">
      <w:pPr>
        <w:pStyle w:val="a4"/>
        <w:ind w:left="1600" w:firstLine="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๓) สายงานจราจร</w:t>
      </w:r>
    </w:p>
    <w:p w14:paraId="23E39794" w14:textId="77777777" w:rsidR="00BE7D2C" w:rsidRPr="00365BB7" w:rsidRDefault="00000000" w:rsidP="00BD2546">
      <w:pPr>
        <w:pStyle w:val="a4"/>
        <w:ind w:left="1600" w:firstLine="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๔) สายงานสืบสวน</w:t>
      </w:r>
    </w:p>
    <w:p w14:paraId="6D3AE048" w14:textId="77777777" w:rsidR="00BE7D2C" w:rsidRPr="00365BB7" w:rsidRDefault="00000000" w:rsidP="00BD2546">
      <w:pPr>
        <w:pStyle w:val="a4"/>
        <w:spacing w:after="400"/>
        <w:ind w:left="1600" w:firstLine="0"/>
        <w:rPr>
          <w:rFonts w:ascii="TH SarabunIT๙" w:hAnsi="TH SarabunIT๙" w:cs="TH SarabunIT๙"/>
        </w:rPr>
      </w:pPr>
      <w:r w:rsidRPr="00365BB7">
        <w:rPr>
          <w:rStyle w:val="a3"/>
          <w:rFonts w:ascii="TH SarabunIT๙" w:hAnsi="TH SarabunIT๙" w:cs="TH SarabunIT๙"/>
        </w:rPr>
        <w:t>๕) สายงานสอบสวน</w:t>
      </w:r>
    </w:p>
    <w:p w14:paraId="4AE8943D" w14:textId="77777777" w:rsidR="00DE3591" w:rsidRDefault="00DE3591" w:rsidP="00DE3591">
      <w:pPr>
        <w:pStyle w:val="a4"/>
        <w:spacing w:after="400"/>
        <w:ind w:left="160" w:firstLine="0"/>
        <w:rPr>
          <w:rStyle w:val="a3"/>
          <w:rFonts w:ascii="TH SarabunIT๙" w:hAnsi="TH SarabunIT๙" w:cs="TH SarabunIT๙"/>
        </w:rPr>
      </w:pPr>
    </w:p>
    <w:p w14:paraId="06BB09FE" w14:textId="59DD79EF" w:rsidR="00BE7D2C" w:rsidRPr="00365BB7" w:rsidRDefault="00DE3591" w:rsidP="00DE3591">
      <w:pPr>
        <w:pStyle w:val="a4"/>
        <w:spacing w:after="400"/>
        <w:ind w:left="160" w:firstLine="0"/>
        <w:rPr>
          <w:rFonts w:ascii="TH SarabunIT๙" w:hAnsi="TH SarabunIT๙" w:cs="TH SarabunIT๙"/>
        </w:rPr>
      </w:pPr>
      <w:r>
        <w:rPr>
          <w:rStyle w:val="a3"/>
          <w:rFonts w:ascii="TH SarabunIT๙" w:hAnsi="TH SarabunIT๙" w:cs="TH SarabunIT๙" w:hint="cs"/>
          <w:cs/>
        </w:rPr>
        <w:lastRenderedPageBreak/>
        <w:t xml:space="preserve">    </w:t>
      </w:r>
      <w:r w:rsidR="00000000" w:rsidRPr="00365BB7">
        <w:rPr>
          <w:rStyle w:val="a3"/>
          <w:rFonts w:ascii="TH SarabunIT๙" w:hAnsi="TH SarabunIT๙" w:cs="TH SarabunIT๙"/>
        </w:rPr>
        <w:t>สถานีตำรวจ</w:t>
      </w:r>
      <w:r w:rsidR="00365BB7">
        <w:rPr>
          <w:rStyle w:val="a3"/>
          <w:rFonts w:ascii="TH SarabunIT๙" w:hAnsi="TH SarabunIT๙" w:cs="TH SarabunIT๙" w:hint="cs"/>
          <w:cs/>
        </w:rPr>
        <w:t>ภูธรเมยวดี</w:t>
      </w:r>
      <w:r w:rsidR="00000000" w:rsidRPr="00365BB7">
        <w:rPr>
          <w:rStyle w:val="a3"/>
          <w:rFonts w:ascii="TH SarabunIT๙" w:hAnsi="TH SarabunIT๙" w:cs="TH SarabunIT๙"/>
        </w:rPr>
        <w:t xml:space="preserve"> เป็นสถานีตำรวจที่มีหัวหน้าสถานีตำรวจเป็นระดับตำแหน่งผู้กำกับการ ตามโครงสร้างรูปแบบที่ </w:t>
      </w:r>
      <w:r>
        <w:rPr>
          <w:rStyle w:val="a3"/>
          <w:rFonts w:ascii="TH SarabunIT๙" w:hAnsi="TH SarabunIT๙" w:cs="TH SarabunIT๙" w:hint="cs"/>
          <w:cs/>
        </w:rPr>
        <w:t>๒</w:t>
      </w:r>
      <w:r w:rsidR="00000000" w:rsidRPr="00365BB7">
        <w:rPr>
          <w:rStyle w:val="a3"/>
          <w:rFonts w:ascii="TH SarabunIT๙" w:hAnsi="TH SarabunIT๙" w:cs="TH SarabunIT๙"/>
        </w:rPr>
        <w:t xml:space="preserve"> ตามคำสั่งสำนักงานตำรวจแห่งชาติ เลขที่ ๕๓๗/๒๕๕๕ ลงวันที่ ๒๗ กันยายน ๒๕๕๕ เรื่องการกำหนด อำนาจหน้าที่ของตำแหน่งในสถาน</w:t>
      </w:r>
      <w:r w:rsidR="00365BB7">
        <w:rPr>
          <w:rStyle w:val="a3"/>
          <w:rFonts w:ascii="TH SarabunIT๙" w:hAnsi="TH SarabunIT๙" w:cs="TH SarabunIT๙" w:hint="cs"/>
          <w:cs/>
        </w:rPr>
        <w:t>ี</w:t>
      </w:r>
      <w:r w:rsidR="00000000" w:rsidRPr="00365BB7">
        <w:rPr>
          <w:rStyle w:val="a3"/>
          <w:rFonts w:ascii="TH SarabunIT๙" w:hAnsi="TH SarabunIT๙" w:cs="TH SarabunIT๙"/>
        </w:rPr>
        <w:t xml:space="preserve"> ตำรวจ กำหนดโครงสร้างสถานีตำรวจ ลักษณะงานในสถานีตำรวจและหัวหน้างานในสถานีตำรวจ และคำสั่งสำนักงานตำรวจแห่งชาติ เลขที่ ๕๓๘/๒๕๕๕ ลงวันที่ ๒๗ กันยายน ๒๕๕๕ เรื่องการ ปฏิบัติและอำนาจหน้าที่ความรับผิดชอบของพนักงานสอบสวนและผู้ปฏิบัติงานสอบสวนจึงมีการ กำหนดหัวหน้างานและลักษณะงานโดยสรุป ดังนี้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5251"/>
      </w:tblGrid>
      <w:tr w:rsidR="00BE7D2C" w:rsidRPr="00365BB7" w14:paraId="1CE2EA3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14:paraId="507B1509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t xml:space="preserve">1.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หัวหน้างานในสถานีตำรวจ กำหนดให้</w:t>
            </w:r>
          </w:p>
        </w:tc>
      </w:tr>
      <w:tr w:rsidR="00BE7D2C" w:rsidRPr="00365BB7" w14:paraId="0C55ABF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5"/>
          </w:tcPr>
          <w:p w14:paraId="484001B1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ตำแหน่ง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/>
          </w:tcPr>
          <w:p w14:paraId="5A8DC89A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อำนาจหน้าที่</w:t>
            </w:r>
          </w:p>
        </w:tc>
      </w:tr>
      <w:tr w:rsidR="00BE7D2C" w:rsidRPr="00365BB7" w14:paraId="21C5EC8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DEE9F5"/>
            <w:vAlign w:val="bottom"/>
          </w:tcPr>
          <w:p w14:paraId="4DB2EB69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๑.๑ รองผู้กำกับการป้องกันปราบปราม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9F5"/>
            <w:vAlign w:val="bottom"/>
          </w:tcPr>
          <w:p w14:paraId="63FDFC53" w14:textId="48EA3951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เป็นหัวหน้างานอำนวยก</w:t>
            </w:r>
            <w:r w:rsidR="009C6ED0">
              <w:rPr>
                <w:rStyle w:val="Other"/>
                <w:rFonts w:ascii="TH SarabunIT๙" w:hAnsi="TH SarabunIT๙" w:cs="TH SarabunIT๙" w:hint="cs"/>
                <w:cs/>
              </w:rPr>
              <w:t>าร ,</w:t>
            </w:r>
            <w:r w:rsidRPr="00365BB7">
              <w:rPr>
                <w:rStyle w:val="Other"/>
                <w:rFonts w:ascii="TH SarabunIT๙" w:hAnsi="TH SarabunIT๙" w:cs="TH SarabunIT๙"/>
              </w:rPr>
              <w:t>งานป้องกันปราบปราม</w:t>
            </w:r>
          </w:p>
        </w:tc>
      </w:tr>
      <w:tr w:rsidR="00BE7D2C" w:rsidRPr="00365BB7" w14:paraId="374D269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DEE9F5"/>
            <w:vAlign w:val="bottom"/>
          </w:tcPr>
          <w:p w14:paraId="41107C05" w14:textId="17E3F266" w:rsidR="00BE7D2C" w:rsidRPr="00365BB7" w:rsidRDefault="00BE7D2C" w:rsidP="00BD2546">
            <w:pPr>
              <w:pStyle w:val="Other0"/>
              <w:ind w:firstLine="0"/>
              <w:rPr>
                <w:rFonts w:ascii="TH SarabunIT๙" w:hAnsi="TH SarabunIT๙" w:cs="TH SarabunIT๙" w:hint="cs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9F5"/>
            <w:vAlign w:val="bottom"/>
          </w:tcPr>
          <w:p w14:paraId="30729865" w14:textId="0DFD218E" w:rsidR="00BE7D2C" w:rsidRPr="00365BB7" w:rsidRDefault="009C6ED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>
              <w:rPr>
                <w:rStyle w:val="Other"/>
                <w:rFonts w:ascii="TH SarabunIT๙" w:hAnsi="TH SarabunIT๙" w:cs="TH SarabunIT๙" w:hint="cs"/>
                <w:cs/>
              </w:rPr>
              <w:t>และ</w:t>
            </w:r>
            <w:r w:rsidR="00000000" w:rsidRPr="00365BB7">
              <w:rPr>
                <w:rStyle w:val="Other"/>
                <w:rFonts w:ascii="TH SarabunIT๙" w:hAnsi="TH SarabunIT๙" w:cs="TH SarabunIT๙"/>
              </w:rPr>
              <w:t>งานจราจร</w:t>
            </w:r>
          </w:p>
        </w:tc>
      </w:tr>
      <w:tr w:rsidR="00BE7D2C" w:rsidRPr="00365BB7" w14:paraId="025F3C8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DEE9F5"/>
            <w:vAlign w:val="bottom"/>
          </w:tcPr>
          <w:p w14:paraId="25CE6F22" w14:textId="370BAD6C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๑.</w:t>
            </w:r>
            <w:r w:rsidR="009C6ED0">
              <w:rPr>
                <w:rStyle w:val="Other"/>
                <w:rFonts w:ascii="TH SarabunIT๙" w:hAnsi="TH SarabunIT๙" w:cs="TH SarabunIT๙" w:hint="cs"/>
                <w:cs/>
              </w:rPr>
              <w:t>๒</w:t>
            </w:r>
            <w:r w:rsidRPr="00365BB7">
              <w:rPr>
                <w:rStyle w:val="Other"/>
                <w:rFonts w:ascii="TH SarabunIT๙" w:hAnsi="TH SarabunIT๙" w:cs="TH SarabunIT๙"/>
              </w:rPr>
              <w:t xml:space="preserve"> รองผู้กำกับการสืบสวน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9F5"/>
            <w:vAlign w:val="bottom"/>
          </w:tcPr>
          <w:p w14:paraId="7B8A43FD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เป็นหัวหน้างานสืบสวน</w:t>
            </w:r>
          </w:p>
        </w:tc>
      </w:tr>
      <w:tr w:rsidR="00BE7D2C" w:rsidRPr="00365BB7" w14:paraId="672CF79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9F5"/>
            <w:vAlign w:val="bottom"/>
          </w:tcPr>
          <w:p w14:paraId="1AA26F40" w14:textId="2BE19B14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๑.</w:t>
            </w:r>
            <w:r w:rsidR="009C6ED0">
              <w:rPr>
                <w:rStyle w:val="Other"/>
                <w:rFonts w:ascii="TH SarabunIT๙" w:hAnsi="TH SarabunIT๙" w:cs="TH SarabunIT๙" w:hint="cs"/>
                <w:cs/>
              </w:rPr>
              <w:t>๓</w:t>
            </w:r>
            <w:r w:rsidRPr="00365BB7">
              <w:rPr>
                <w:rStyle w:val="Other"/>
                <w:rFonts w:ascii="TH SarabunIT๙" w:hAnsi="TH SarabunIT๙" w:cs="TH SarabunIT๙"/>
              </w:rPr>
              <w:t xml:space="preserve"> รองผู้กำกับการสอบสวนที่ได้รับมอบหมาย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5"/>
            <w:vAlign w:val="bottom"/>
          </w:tcPr>
          <w:p w14:paraId="64929A0E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เป็นหัวหน้างานสอบสวน</w:t>
            </w:r>
          </w:p>
        </w:tc>
      </w:tr>
    </w:tbl>
    <w:p w14:paraId="4322E991" w14:textId="77777777" w:rsidR="00BE7D2C" w:rsidRPr="00365BB7" w:rsidRDefault="00000000" w:rsidP="00BD2546">
      <w:pPr>
        <w:spacing w:line="1" w:lineRule="exact"/>
        <w:rPr>
          <w:rFonts w:ascii="TH SarabunIT๙" w:hAnsi="TH SarabunIT๙" w:cs="TH SarabunIT๙"/>
          <w:sz w:val="2"/>
          <w:szCs w:val="2"/>
        </w:rPr>
      </w:pPr>
      <w:r w:rsidRPr="00365BB7">
        <w:rPr>
          <w:rFonts w:ascii="TH SarabunIT๙" w:hAnsi="TH SarabunIT๙" w:cs="TH SarabunIT๙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5251"/>
      </w:tblGrid>
      <w:tr w:rsidR="00BE7D2C" w:rsidRPr="00365BB7" w14:paraId="6D77DEB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D6742BC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lastRenderedPageBreak/>
              <w:t xml:space="preserve">2.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หน้าที่ของตำแหน่งในสถานีตำรวจ กำหนดให้</w:t>
            </w:r>
          </w:p>
        </w:tc>
      </w:tr>
      <w:tr w:rsidR="00BE7D2C" w:rsidRPr="00365BB7" w14:paraId="3B85D9D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D966"/>
          </w:tcPr>
          <w:p w14:paraId="2AA80A11" w14:textId="77777777" w:rsidR="00BE7D2C" w:rsidRPr="00365BB7" w:rsidRDefault="00000000" w:rsidP="009C6ED0">
            <w:pPr>
              <w:pStyle w:val="Other0"/>
              <w:ind w:firstLine="0"/>
              <w:jc w:val="center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ตำแหน่ง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</w:tcPr>
          <w:p w14:paraId="0B97041F" w14:textId="77777777" w:rsidR="00BE7D2C" w:rsidRPr="00365BB7" w:rsidRDefault="00000000" w:rsidP="009C6ED0">
            <w:pPr>
              <w:pStyle w:val="Other0"/>
              <w:ind w:firstLine="0"/>
              <w:jc w:val="center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อำนาจหน้าที่</w:t>
            </w:r>
          </w:p>
        </w:tc>
      </w:tr>
      <w:tr w:rsidR="00BE7D2C" w:rsidRPr="00365BB7" w14:paraId="64AFB6C6" w14:textId="77777777">
        <w:tblPrEx>
          <w:tblCellMar>
            <w:top w:w="0" w:type="dxa"/>
            <w:bottom w:w="0" w:type="dxa"/>
          </w:tblCellMar>
        </w:tblPrEx>
        <w:trPr>
          <w:trHeight w:hRule="exact" w:val="408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349B4" w14:textId="77777777" w:rsidR="00BE7D2C" w:rsidRPr="00365BB7" w:rsidRDefault="00000000" w:rsidP="00BD2546">
            <w:pPr>
              <w:pStyle w:val="Other0"/>
              <w:ind w:firstLine="3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 xml:space="preserve">ผู้กำกับการ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t xml:space="preserve">/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หัวหน้าสถานีตำรวจ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F3923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มีหน้าที่รับผิดชอบในการวางแผน อำนวยการสั่งการ ควบคุม กำกับ ดูแล ปกครองบังคับบัญชา ตรวจสอบ ติดตาม และประเมินผล ตลอดจนการฝึกอบรม โดย ปฏิบัติงานตามประมวลกฎหมายวิธีพิจารณาความ อาญาและกฎหมายอื่นอันเกี่ยวกับความผิดในคดีอาญา ภายในเขตอำนาจความรับผิดชอบหรือเขตพื้นที่การ ปกครองในภาพรวมของสถานีตำรวจ รวมทั้งความ รับผิดชอบในด้านการงานและการปกครองบังคับ บัญชา ภายในสถานีตำรวจแบ่งออกเป็น ๕ สายงาน</w:t>
            </w:r>
          </w:p>
        </w:tc>
      </w:tr>
      <w:tr w:rsidR="00BE7D2C" w:rsidRPr="00365BB7" w14:paraId="5DF3089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403B993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t xml:space="preserve">1)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สายงานอำนวยการ</w:t>
            </w:r>
          </w:p>
        </w:tc>
      </w:tr>
      <w:tr w:rsidR="00BE7D2C" w:rsidRPr="00365BB7" w14:paraId="794F8173" w14:textId="77777777">
        <w:tblPrEx>
          <w:tblCellMar>
            <w:top w:w="0" w:type="dxa"/>
            <w:bottom w:w="0" w:type="dxa"/>
          </w:tblCellMar>
        </w:tblPrEx>
        <w:trPr>
          <w:trHeight w:hRule="exact" w:val="2688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DF1BB" w14:textId="77777777" w:rsidR="00BE7D2C" w:rsidRPr="00365BB7" w:rsidRDefault="00000000" w:rsidP="00BD2546">
            <w:pPr>
              <w:pStyle w:val="Other0"/>
              <w:ind w:firstLine="10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มีหน้าที่เกี่ยวกับการอำนวยการ การวางแผน การตรวจสอบติดตามและประเมินผลงานที่ เกี่ยวกับนโยบาย ยุทธศาสตร์ และแผนงานของสถานีตำรวจ งานการบริหารบุคลากร งานจเรตำรวจงาน กิจการพิเศษ งานความมั่นคง การศึกษา การฝึกอบรม งานวิชาการ สวัสดิการ การพัฒนา การบริหาร จัดการ งบประมาณ การเงิน การพัสดุ การพลาธิการและสรรพาวุธ การส่งกำลังบำรุง รวมทั้งลักษณะงาน อื่น ๆ ที่เกี่ยวข้องหรือเป็นส่วนประกอบของงานดังกล่าว เพื่อส่งเสริมหรือสนับสนุนการปฏิบัติงานของ สถานีตำรวจ แบ่งอำนาจหน้าที่ของตำแหน่งตามสายการบังคับบัญชา ดังนี้</w:t>
            </w:r>
          </w:p>
        </w:tc>
      </w:tr>
      <w:tr w:rsidR="00BE7D2C" w:rsidRPr="00365BB7" w14:paraId="2CA7ABD8" w14:textId="77777777">
        <w:tblPrEx>
          <w:tblCellMar>
            <w:top w:w="0" w:type="dxa"/>
            <w:bottom w:w="0" w:type="dxa"/>
          </w:tblCellMar>
        </w:tblPrEx>
        <w:trPr>
          <w:trHeight w:hRule="exact" w:val="652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615E8" w14:textId="77777777" w:rsidR="00BE7D2C" w:rsidRPr="00365BB7" w:rsidRDefault="00000000" w:rsidP="00BD2546">
            <w:pPr>
              <w:pStyle w:val="Other0"/>
              <w:ind w:firstLine="52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 xml:space="preserve">สารวัตรอำนวยการ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t xml:space="preserve">/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หัวหน้างานฝ่าย อำนวยการ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1EA5" w14:textId="77777777" w:rsidR="009C6ED0" w:rsidRDefault="00000000" w:rsidP="009C6ED0">
            <w:pPr>
              <w:pStyle w:val="Other0"/>
              <w:ind w:firstLine="261"/>
              <w:rPr>
                <w:rStyle w:val="Other"/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รับผิดชอบการสั่งการ ควบคุม กำกับดูแล ตรวจสอบ ติดตามและประเมินผล ที่เกี่ยวข้องกับงานอำนวยการ ได้แก่ งานนโยบาย ย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ุ</w:t>
            </w:r>
            <w:r w:rsidRPr="00365BB7">
              <w:rPr>
                <w:rStyle w:val="Other"/>
                <w:rFonts w:ascii="TH SarabunIT๙" w:hAnsi="TH SarabunIT๙" w:cs="TH SarabunIT๙"/>
              </w:rPr>
              <w:t>ทธ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ศา</w:t>
            </w:r>
            <w:r w:rsidRPr="00365BB7">
              <w:rPr>
                <w:rStyle w:val="Other"/>
                <w:rFonts w:ascii="TH SarabunIT๙" w:hAnsi="TH SarabunIT๙" w:cs="TH SarabunIT๙"/>
              </w:rPr>
              <w:t>สตร์ แผนปฏิบัติการ แผนประจำปี งานธุรการ งานสารบรรณ งานกำลังพล งานอบรมและวิชาการ งานสวัสดิการ งานพัฒนา องค์กร งานการเงิน งานพัสด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ุ</w:t>
            </w:r>
            <w:r w:rsidRPr="00365BB7">
              <w:rPr>
                <w:rStyle w:val="Other"/>
                <w:rFonts w:ascii="TH SarabunIT๙" w:hAnsi="TH SarabunIT๙" w:cs="TH SarabunIT๙"/>
              </w:rPr>
              <w:t xml:space="preserve"> งานพลาธิการและ สรรพาวุธ งานเทคโนโลยี งานสารสนเทศ งานจัดการ เรื่องสินบน เงินรางวัล ค่าตอบแทน งานประชาสัมพันธ์ งานจัดอาหารเลี้ยงผู้ต้องหา งานทะเบียนคนต่างด้าว และการขออนุญาต งานดูแลห้องประชุมและจัดการ ประชุม เป็นต้น</w:t>
            </w:r>
          </w:p>
          <w:p w14:paraId="3F33433F" w14:textId="5CB1A0FE" w:rsidR="00BE7D2C" w:rsidRPr="00365BB7" w:rsidRDefault="00000000" w:rsidP="009C6ED0">
            <w:pPr>
              <w:pStyle w:val="Other0"/>
              <w:spacing w:after="38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ควบคุมตรวจสอบให้คำปรึกษา ปรับปรุงแก้ไขการ ปฏิบัติงาน ของผู้ใต้บังคับบัญชา เกี่ยวข้องกับงาน อำนวยการตามอำนาจหน้าที่</w:t>
            </w:r>
          </w:p>
        </w:tc>
      </w:tr>
    </w:tbl>
    <w:p w14:paraId="37783CC9" w14:textId="77777777" w:rsidR="00BE7D2C" w:rsidRPr="00365BB7" w:rsidRDefault="00000000" w:rsidP="00BD2546">
      <w:pPr>
        <w:spacing w:line="1" w:lineRule="exact"/>
        <w:rPr>
          <w:rFonts w:ascii="TH SarabunIT๙" w:hAnsi="TH SarabunIT๙" w:cs="TH SarabunIT๙"/>
          <w:sz w:val="2"/>
          <w:szCs w:val="2"/>
        </w:rPr>
      </w:pPr>
      <w:r w:rsidRPr="00365BB7">
        <w:rPr>
          <w:rFonts w:ascii="TH SarabunIT๙" w:hAnsi="TH SarabunIT๙" w:cs="TH SarabunIT๙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5251"/>
      </w:tblGrid>
      <w:tr w:rsidR="00BE7D2C" w:rsidRPr="00365BB7" w14:paraId="0A52C05E" w14:textId="77777777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0B128" w14:textId="77777777" w:rsidR="00BE7D2C" w:rsidRPr="00365BB7" w:rsidRDefault="00000000" w:rsidP="00BD2546">
            <w:pPr>
              <w:pStyle w:val="Other0"/>
              <w:ind w:firstLine="42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lastRenderedPageBreak/>
              <w:t>รองสารวัตรปฏิบัติงาน อำนวยการ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8FF9B" w14:textId="77777777" w:rsidR="00BE7D2C" w:rsidRPr="00365BB7" w:rsidRDefault="00000000" w:rsidP="00BD2546">
            <w:pPr>
              <w:pStyle w:val="Other0"/>
              <w:ind w:firstLine="2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ปฏิบัติงานเกี่ยวข้องกับงานอำนวยการตามอำนาจ หน้าที่</w:t>
            </w:r>
          </w:p>
        </w:tc>
      </w:tr>
      <w:tr w:rsidR="00BE7D2C" w:rsidRPr="00365BB7" w14:paraId="5769DC10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A8EB9" w14:textId="77777777" w:rsidR="00BE7D2C" w:rsidRPr="00365BB7" w:rsidRDefault="00000000" w:rsidP="00BD2546">
            <w:pPr>
              <w:pStyle w:val="Other0"/>
              <w:ind w:firstLine="42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ผู้บังคับหมู่ปฏิบัติงาน อำนวยการ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0800" w14:textId="77777777" w:rsidR="00BE7D2C" w:rsidRPr="00365BB7" w:rsidRDefault="00000000" w:rsidP="00BD2546">
            <w:pPr>
              <w:pStyle w:val="Other0"/>
              <w:ind w:firstLine="2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ปฏิบัติงานเกี่ยวข้องกับงานอำนวยการตามอำนาจ หน้าที่</w:t>
            </w:r>
          </w:p>
        </w:tc>
      </w:tr>
      <w:tr w:rsidR="00BE7D2C" w:rsidRPr="00365BB7" w14:paraId="22A73F6B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32C3984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t xml:space="preserve">2)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สายงานป้องกันปราบปราม</w:t>
            </w:r>
          </w:p>
        </w:tc>
      </w:tr>
      <w:tr w:rsidR="00BE7D2C" w:rsidRPr="00365BB7" w14:paraId="68EF835F" w14:textId="77777777">
        <w:tblPrEx>
          <w:tblCellMar>
            <w:top w:w="0" w:type="dxa"/>
            <w:bottom w:w="0" w:type="dxa"/>
          </w:tblCellMar>
        </w:tblPrEx>
        <w:trPr>
          <w:trHeight w:hRule="exact" w:val="3336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8A3C6" w14:textId="6E80C0AB" w:rsidR="00BE7D2C" w:rsidRPr="00365BB7" w:rsidRDefault="00000000" w:rsidP="00BD2546">
            <w:pPr>
              <w:pStyle w:val="Other0"/>
              <w:ind w:firstLine="88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มีหน้าที่เกี่ยวกับการวางแผน อำนวยการ สั่งการ ควบคุม กำกับ ดูแล ตรวจสอบติดตามและ ประเมินผล ตลอดจนปฏิบัติงานในด้านการป้องกันอาชญากรรมและรักษาความสงบเรียบร้อยงาน คณะกรรมการตรวจสอบและติดตามการบริหารงานตำรวจ งานชุมชนและมวลชนสัมพันธ์ในรูปแบบต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่า</w:t>
            </w:r>
            <w:r w:rsidRPr="00365BB7">
              <w:rPr>
                <w:rStyle w:val="Other"/>
                <w:rFonts w:ascii="TH SarabunIT๙" w:hAnsi="TH SarabunIT๙" w:cs="TH SarabunIT๙"/>
              </w:rPr>
              <w:t>ง ๆ รวมทั้งงานที่มีลักษณะเกี่ยวข้องหรือเป็นส่วนประกอบของงานนี้ เพื่อมิให้เกิดอาชญากรรมขึ้นในเขตอำนาจ การรับผิดชอบหรือพื้นที่ปกครองของสถานีตำรวจ แบ่งอำนาจหน้าที่ของตำแหน่งตามสายการบังคับบัญชา ดังนี้</w:t>
            </w:r>
          </w:p>
        </w:tc>
      </w:tr>
      <w:tr w:rsidR="00BE7D2C" w:rsidRPr="00365BB7" w14:paraId="42DDF0CB" w14:textId="77777777">
        <w:tblPrEx>
          <w:tblCellMar>
            <w:top w:w="0" w:type="dxa"/>
            <w:bottom w:w="0" w:type="dxa"/>
          </w:tblCellMar>
        </w:tblPrEx>
        <w:trPr>
          <w:trHeight w:hRule="exact" w:val="4080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FC64D" w14:textId="77777777" w:rsidR="00BE7D2C" w:rsidRPr="00365BB7" w:rsidRDefault="00000000" w:rsidP="00BD2546">
            <w:pPr>
              <w:pStyle w:val="Other0"/>
              <w:ind w:firstLine="4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รองผู้กำกับการป้องกันปราบปราม/หัวหน้า งานป้องกันปราบปราม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75C4D" w14:textId="3C6F740A" w:rsidR="00BE7D2C" w:rsidRPr="00365BB7" w:rsidRDefault="00000000" w:rsidP="00BD2546">
            <w:pPr>
              <w:pStyle w:val="Other0"/>
              <w:ind w:firstLine="2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รับผิดชอบการสั่งการ ควบคุม กำกับดูแล ตรวจสอบ ติดตามและประเมินผล ที่เกี่ยวข้องกับงานป้องกัน ปราบปราม ได้แก่ งานการข่าว งานจัดทำแผนที่ ระบบ ข้อม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ู</w:t>
            </w:r>
            <w:r w:rsidRPr="00365BB7">
              <w:rPr>
                <w:rStyle w:val="Other"/>
                <w:rFonts w:ascii="TH SarabunIT๙" w:hAnsi="TH SarabunIT๙" w:cs="TH SarabunIT๙"/>
              </w:rPr>
              <w:t>ลอาชญากรรม งานควบค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ุ</w:t>
            </w:r>
            <w:r w:rsidRPr="00365BB7">
              <w:rPr>
                <w:rStyle w:val="Other"/>
                <w:rFonts w:ascii="TH SarabunIT๙" w:hAnsi="TH SarabunIT๙" w:cs="TH SarabunIT๙"/>
              </w:rPr>
              <w:t>มผ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ู้</w:t>
            </w:r>
            <w:r w:rsidRPr="00365BB7">
              <w:rPr>
                <w:rStyle w:val="Other"/>
                <w:rFonts w:ascii="TH SarabunIT๙" w:hAnsi="TH SarabunIT๙" w:cs="TH SarabunIT๙"/>
              </w:rPr>
              <w:t>ต้องหาและผู้ถูกกักขัง งานควบคุมศูนย์วิทยุหรือการรับ-ส่งวิทยุ ของสถานีตำรวจ งานจัดตั้งจุดรับแจ้งเหตุ จุดตรวจ จ</w:t>
            </w:r>
            <w:r w:rsidR="008137ED">
              <w:rPr>
                <w:rStyle w:val="Other"/>
                <w:rFonts w:ascii="TH SarabunIT๙" w:hAnsi="TH SarabunIT๙" w:cs="TH SarabunIT๙" w:hint="cs"/>
                <w:cs/>
              </w:rPr>
              <w:t>ุ</w:t>
            </w:r>
            <w:r w:rsidRPr="00365BB7">
              <w:rPr>
                <w:rStyle w:val="Other"/>
                <w:rFonts w:ascii="TH SarabunIT๙" w:hAnsi="TH SarabunIT๙" w:cs="TH SarabunIT๙"/>
              </w:rPr>
              <w:t>ดสกัด งานพิทักษ์เด็ก เยาวชนและสตรี</w:t>
            </w:r>
          </w:p>
          <w:p w14:paraId="225CD822" w14:textId="599FEB02" w:rsidR="00BE7D2C" w:rsidRPr="00365BB7" w:rsidRDefault="00BE7D2C" w:rsidP="00BD2546">
            <w:pPr>
              <w:pStyle w:val="Other0"/>
              <w:spacing w:line="180" w:lineRule="auto"/>
              <w:ind w:firstLine="200"/>
              <w:rPr>
                <w:rFonts w:ascii="TH SarabunIT๙" w:hAnsi="TH SarabunIT๙" w:cs="TH SarabunIT๙" w:hint="cs"/>
              </w:rPr>
            </w:pPr>
          </w:p>
          <w:p w14:paraId="5EDC4207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งานคณะกรรมการตรวจสอบและติดตามการ บริหารงานตำรวจ (กต.ตร.) เป็นต้น</w:t>
            </w:r>
          </w:p>
        </w:tc>
      </w:tr>
      <w:tr w:rsidR="00BE7D2C" w:rsidRPr="00365BB7" w14:paraId="56DDC9EB" w14:textId="77777777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B64F3" w14:textId="77777777" w:rsidR="00BE7D2C" w:rsidRPr="00365BB7" w:rsidRDefault="00000000" w:rsidP="00BD2546">
            <w:pPr>
              <w:pStyle w:val="Other0"/>
              <w:ind w:firstLine="4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สารวัตรป้องกันปราบปราม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CA9E0" w14:textId="77777777" w:rsidR="00BE7D2C" w:rsidRPr="00365BB7" w:rsidRDefault="00000000" w:rsidP="00BD2546">
            <w:pPr>
              <w:pStyle w:val="Other0"/>
              <w:ind w:firstLine="2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ควบคุม ตรวจสอบ ให้คำปรึกษา ปรับปรุงแก้ไขการ ปฏิบัติงาน ของผู้ใต้บังคับบัญชา เกี่ยวข้องกับงาน ป้องกันปราบปราม ตามอำนาจหน้าที่</w:t>
            </w:r>
          </w:p>
        </w:tc>
      </w:tr>
      <w:tr w:rsidR="00BE7D2C" w:rsidRPr="00365BB7" w14:paraId="6F77F3A4" w14:textId="7777777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82A85" w14:textId="77777777" w:rsidR="00BE7D2C" w:rsidRPr="00365BB7" w:rsidRDefault="00000000" w:rsidP="00BD2546">
            <w:pPr>
              <w:pStyle w:val="Other0"/>
              <w:ind w:firstLine="4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รองสารวัตรป้องกันปราบปราม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3E43F" w14:textId="77777777" w:rsidR="00BE7D2C" w:rsidRPr="00365BB7" w:rsidRDefault="00000000" w:rsidP="00BD2546">
            <w:pPr>
              <w:pStyle w:val="Other0"/>
              <w:ind w:firstLine="2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ปฏิบัติงานเกี่ยวข้องกับงานป้องกันปราบปรามตาม อำนาจ หน้าที่</w:t>
            </w:r>
          </w:p>
        </w:tc>
      </w:tr>
      <w:tr w:rsidR="00BE7D2C" w:rsidRPr="00365BB7" w14:paraId="7E6FE082" w14:textId="77777777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AC19A" w14:textId="77777777" w:rsidR="00BE7D2C" w:rsidRPr="00365BB7" w:rsidRDefault="00000000" w:rsidP="00BD2546">
            <w:pPr>
              <w:pStyle w:val="Other0"/>
              <w:ind w:firstLine="4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ผู้บังคับหมู่งานป้องกันปราบปราม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27DB" w14:textId="77777777" w:rsidR="00BE7D2C" w:rsidRPr="00365BB7" w:rsidRDefault="00000000" w:rsidP="00BD2546">
            <w:pPr>
              <w:pStyle w:val="Other0"/>
              <w:ind w:firstLine="2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ปฏิบัติงานเกี่ยวข้องกับงานป้องกันปราบปรามตาม อำนาจ หน้าที่</w:t>
            </w:r>
          </w:p>
        </w:tc>
      </w:tr>
    </w:tbl>
    <w:p w14:paraId="2504E745" w14:textId="77777777" w:rsidR="00BE7D2C" w:rsidRPr="00365BB7" w:rsidRDefault="00000000" w:rsidP="00BD2546">
      <w:pPr>
        <w:spacing w:line="1" w:lineRule="exact"/>
        <w:rPr>
          <w:rFonts w:ascii="TH SarabunIT๙" w:hAnsi="TH SarabunIT๙" w:cs="TH SarabunIT๙"/>
          <w:sz w:val="2"/>
          <w:szCs w:val="2"/>
        </w:rPr>
      </w:pPr>
      <w:r w:rsidRPr="00365BB7">
        <w:rPr>
          <w:rFonts w:ascii="TH SarabunIT๙" w:hAnsi="TH SarabunIT๙" w:cs="TH SarabunIT๙"/>
        </w:rPr>
        <w:br w:type="page"/>
      </w:r>
    </w:p>
    <w:tbl>
      <w:tblPr>
        <w:tblOverlap w:val="never"/>
        <w:tblW w:w="99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5251"/>
      </w:tblGrid>
      <w:tr w:rsidR="00BE7D2C" w:rsidRPr="00365BB7" w14:paraId="692F46D6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8290846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lastRenderedPageBreak/>
              <w:t xml:space="preserve">3)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สายงานจราจร</w:t>
            </w:r>
          </w:p>
        </w:tc>
      </w:tr>
      <w:tr w:rsidR="00BE7D2C" w:rsidRPr="00365BB7" w14:paraId="5CE5F201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5EAD" w14:textId="77777777" w:rsidR="00BE7D2C" w:rsidRPr="00365BB7" w:rsidRDefault="00000000" w:rsidP="00BD2546">
            <w:pPr>
              <w:pStyle w:val="Other0"/>
              <w:ind w:firstLine="88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มีหน้าที่เกี่ยวกับการวางแผน อำนวยการ สั่งการ ควบคุม กำกับ ดูแล ตรวจสอบและประเมินผล งานด้านการควบคุมจราจร จัดการและบังคับใช้กฎหมายเกี่ยวกับจราจร งานจราจรตามโครงการ พระราชดำริ รวมทั้งงานที่มีลักษณะเกี่ยวข้องหรือเป็นส่วนประกอบของงานนี้ เพื่อป้องกันไม่ให้เกิดปัญหา ด้านการจราจร ในเขตอำนาจการรับผิดชอบหรือพื้นที่ปกครองของสถานีตำรวจ ตลอดจนพื้นที่ที่มี การจราจรต่อเนื่องกัน แบ่งอำนาจหน้าที่ของตำแหน่งตามสายการบังคับบัญชา ดังนี้</w:t>
            </w:r>
          </w:p>
        </w:tc>
      </w:tr>
      <w:tr w:rsidR="00BE7D2C" w:rsidRPr="00365BB7" w14:paraId="06CE9970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2046D" w14:textId="13505CEF" w:rsidR="00BE7D2C" w:rsidRPr="00365BB7" w:rsidRDefault="00000000" w:rsidP="00BD2546">
            <w:pPr>
              <w:pStyle w:val="Other0"/>
              <w:ind w:firstLine="3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หัวหน้างานจราจร/</w:t>
            </w:r>
            <w:r w:rsidR="008137ED" w:rsidRPr="008137ED">
              <w:rPr>
                <w:rStyle w:val="Other"/>
                <w:rFonts w:ascii="TH SarabunIT๙" w:hAnsi="TH SarabunIT๙" w:cs="TH SarabunIT๙" w:hint="cs"/>
                <w:b/>
                <w:bCs/>
                <w:cs/>
              </w:rPr>
              <w:t>รองผู้กำกับการป้องกันปราบปราม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0B14D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รับผิดชอบการสั่งการ ควบคุม กำกับดูแล ตรวจสอบ ติดตามและประเมินผล ที่เกี่ยวข้องกับงานจราจร ได้แก่ งานบังคับใช้กฎหมายจราจร งานจราจรตาม โครงการ พระราชดำริ เป็นต้น</w:t>
            </w:r>
          </w:p>
        </w:tc>
      </w:tr>
      <w:tr w:rsidR="00BE7D2C" w:rsidRPr="00365BB7" w14:paraId="60711C5E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2FDD62" w14:textId="77777777" w:rsidR="00BE7D2C" w:rsidRPr="00365BB7" w:rsidRDefault="00000000" w:rsidP="00BD2546">
            <w:pPr>
              <w:pStyle w:val="Other0"/>
              <w:ind w:firstLine="3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รองสารวัตรจราจร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CDAC2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ปฏิบัติงานเกี่ยวข้องกับงานจราจรตามอำนาจหน้าที่</w:t>
            </w:r>
          </w:p>
        </w:tc>
      </w:tr>
      <w:tr w:rsidR="00BE7D2C" w:rsidRPr="00365BB7" w14:paraId="0B14F5FD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5A1E75" w14:textId="77777777" w:rsidR="00BE7D2C" w:rsidRPr="00365BB7" w:rsidRDefault="00000000" w:rsidP="00BD2546">
            <w:pPr>
              <w:pStyle w:val="Other0"/>
              <w:ind w:firstLine="3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ผู้บังคับหมู่งานจราจร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6651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ปฏิบัติงานเกี่ยวข้องกับงานจราจรตามอำนาจหน้าที่</w:t>
            </w:r>
          </w:p>
        </w:tc>
      </w:tr>
      <w:tr w:rsidR="00BE7D2C" w:rsidRPr="00365BB7" w14:paraId="784A2050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E2DA61B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t xml:space="preserve">4)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สายงานสืบสวน</w:t>
            </w:r>
          </w:p>
        </w:tc>
      </w:tr>
      <w:tr w:rsidR="00BE7D2C" w:rsidRPr="00365BB7" w14:paraId="341BF06B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69A58" w14:textId="77777777" w:rsidR="00BE7D2C" w:rsidRPr="00365BB7" w:rsidRDefault="00000000" w:rsidP="00BD2546">
            <w:pPr>
              <w:pStyle w:val="Other0"/>
              <w:ind w:firstLine="58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มีหน้าที่เกี่ยวกับการวางแผน อำนวยการ สั่งการ ควบคุม กำกับ ดูแล ตรวจสอบติดตามและ ประเมินผล ตลอดจนปฏิบัติงานในด้านการสืบสวน อาชญากรรม การกระทำความผิดตามพระราชบัญญัติ ที่มีโทษทางอาญาทุกฉบับ ตลอดจนองค์กรหรือเครือข่ายที่อยู่เบื้องหลัง รวมทั้งงานที่มีลักษณะเกี่ยวข้อง หรือเป็นส่วนประกอบของงานนี้ เพื่อมิให้เกิดอาชญากรรมขึ้นในเขตอำนาจการรับผิดชอบหรือพื้นที่ ปกครองของสถานีตำรวจ แบ่งอำนาจหน้าที่ของตำแหน่งตามสายการบังคับบัญชา ดังนี้</w:t>
            </w:r>
          </w:p>
        </w:tc>
      </w:tr>
      <w:tr w:rsidR="00BE7D2C" w:rsidRPr="00365BB7" w14:paraId="01C03FD4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31988" w14:textId="77777777" w:rsidR="00BE7D2C" w:rsidRPr="00365BB7" w:rsidRDefault="00000000" w:rsidP="00BD2546">
            <w:pPr>
              <w:pStyle w:val="Other0"/>
              <w:ind w:firstLine="3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รองผู้กำกับการสืบสวน/หัวหน้างานสืบสวน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73605" w14:textId="2D1A8750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รับผิดชอบการสั่งการ ควบคุม กำกับดูแล ตรวจสอบ ติดตามและประเมินผล ที่เกี่ยวข้องกับงานจราจร ได้แก่ การแสวงหาพยานหลักฐาน และผู้กระทำผิด เป็นต้น</w:t>
            </w:r>
          </w:p>
        </w:tc>
      </w:tr>
      <w:tr w:rsidR="00BE7D2C" w:rsidRPr="00365BB7" w14:paraId="315FCEFD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D4B9B" w14:textId="77777777" w:rsidR="00BE7D2C" w:rsidRPr="00365BB7" w:rsidRDefault="00000000" w:rsidP="00BD2546">
            <w:pPr>
              <w:pStyle w:val="Other0"/>
              <w:ind w:firstLine="3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สารวัตรสืบสวน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5DDD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ควบคุม ตรวจสอบ ให้คำปรึกษา ปรับปรุงแก้ไขการ ปฏิบัติงาน ของผู้ใต้บังคับบัญชา เกี่ยวข้องกับงาน สืบสวน ตามอำนาจหน้าที่</w:t>
            </w:r>
          </w:p>
        </w:tc>
      </w:tr>
      <w:tr w:rsidR="00BE7D2C" w:rsidRPr="00365BB7" w14:paraId="2B72F6BD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4825F" w14:textId="77777777" w:rsidR="00BE7D2C" w:rsidRPr="00365BB7" w:rsidRDefault="00000000" w:rsidP="00BD2546">
            <w:pPr>
              <w:pStyle w:val="Other0"/>
              <w:ind w:firstLine="3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รองสารวัตรสืบสวน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54C6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ปฏิบัติงานเกี่ยวข้องกับงานสืบสวนตามอำนาจหน้าที่</w:t>
            </w:r>
          </w:p>
        </w:tc>
      </w:tr>
      <w:tr w:rsidR="00BE7D2C" w:rsidRPr="00365BB7" w14:paraId="12B5C106" w14:textId="77777777" w:rsidTr="008137E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707D16" w14:textId="77777777" w:rsidR="00BE7D2C" w:rsidRPr="00365BB7" w:rsidRDefault="00000000" w:rsidP="00BD2546">
            <w:pPr>
              <w:pStyle w:val="Other0"/>
              <w:ind w:firstLine="34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ผู้บังคับหมู่งานสืบสวน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9953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ปฏิบัติงานเกี่ยวข้องกับงานสืบสวนตามอำนาจหน้าที่</w:t>
            </w:r>
          </w:p>
        </w:tc>
      </w:tr>
    </w:tbl>
    <w:p w14:paraId="61BABBAD" w14:textId="77777777" w:rsidR="00BE7D2C" w:rsidRPr="00365BB7" w:rsidRDefault="00000000" w:rsidP="00BD2546">
      <w:pPr>
        <w:spacing w:line="1" w:lineRule="exact"/>
        <w:rPr>
          <w:rFonts w:ascii="TH SarabunIT๙" w:hAnsi="TH SarabunIT๙" w:cs="TH SarabunIT๙"/>
          <w:sz w:val="2"/>
          <w:szCs w:val="2"/>
        </w:rPr>
      </w:pPr>
      <w:r w:rsidRPr="00365BB7">
        <w:rPr>
          <w:rFonts w:ascii="TH SarabunIT๙" w:hAnsi="TH SarabunIT๙" w:cs="TH SarabunIT๙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5251"/>
      </w:tblGrid>
      <w:tr w:rsidR="00BE7D2C" w:rsidRPr="00365BB7" w14:paraId="560DB574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3BEB40A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  <w:lang w:val="en-US" w:eastAsia="en-US"/>
              </w:rPr>
              <w:lastRenderedPageBreak/>
              <w:t xml:space="preserve">5) </w:t>
            </w: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สายงานสอบสวน</w:t>
            </w:r>
          </w:p>
        </w:tc>
      </w:tr>
      <w:tr w:rsidR="00BE7D2C" w:rsidRPr="00365BB7" w14:paraId="2E596394" w14:textId="77777777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9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70A77" w14:textId="77777777" w:rsidR="00BE7D2C" w:rsidRPr="00365BB7" w:rsidRDefault="00000000" w:rsidP="00BD2546">
            <w:pPr>
              <w:pStyle w:val="Other0"/>
              <w:ind w:firstLine="9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มีหน้าที่เกี่ยวกับการวางแผน อำนวยการ สั่งการ ควบคุม กำกับ ดูแล ตรวจสอบติดตามและ ประเมินผลด้านการสอบสวนคดีอาญา การมีความเห็น การให้ความเห็นชอบ หรือเป็นส่วนประกอบของ งานนี้ เพื่ออำนวยความยุติธรรมให้แก่ประชาชนในการสืบสวนสอบสวนคดีอาญาให้บังเกิดประสิทธิภาพ สูงสุดในเขตอำนาจการรับผิดชอบหรือพื้นที่ปกครองของสถานีตำรวจ แบ่งอำนาจหน้าที่ของตำแหน่งตาม สายการบังคับบัญชา ดังนี้</w:t>
            </w:r>
          </w:p>
        </w:tc>
      </w:tr>
      <w:tr w:rsidR="00BE7D2C" w:rsidRPr="00365BB7" w14:paraId="5DB94309" w14:textId="77777777">
        <w:tblPrEx>
          <w:tblCellMar>
            <w:top w:w="0" w:type="dxa"/>
            <w:bottom w:w="0" w:type="dxa"/>
          </w:tblCellMar>
        </w:tblPrEx>
        <w:trPr>
          <w:trHeight w:hRule="exact" w:val="2453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DF145" w14:textId="77777777" w:rsidR="00BE7D2C" w:rsidRPr="00365BB7" w:rsidRDefault="00000000" w:rsidP="00BD2546">
            <w:pPr>
              <w:pStyle w:val="Other0"/>
              <w:ind w:firstLine="40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รองผู้กำกับการสอบสวนที่ได้รับมอบหมาย/ หัวหน้างานสอบสวน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DA900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รับผิดชอบการสั่งการ ควบคุม กำกับดูแล ตรวจสอบ ติดตามและประเมินผล ที่เกี่ยวข้องกับงานสอบสวน ได้แก่ การวางแผนสอบสวน การร่วมสอบสวนคดี อุกฉกรรจ์ หรือ คดีสำคัญพิจารณามอบหมายคดีให้ พนักงานสอบสวน เป็นต้น</w:t>
            </w:r>
          </w:p>
        </w:tc>
      </w:tr>
      <w:tr w:rsidR="00BE7D2C" w:rsidRPr="00365BB7" w14:paraId="7BC9F927" w14:textId="77777777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D8889" w14:textId="77777777" w:rsidR="00BE7D2C" w:rsidRPr="00365BB7" w:rsidRDefault="00000000" w:rsidP="00BD2546">
            <w:pPr>
              <w:pStyle w:val="Other0"/>
              <w:ind w:firstLine="3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พนักงานสอบสวน ผู้ชำนาญการ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BC88F" w14:textId="77777777" w:rsidR="00BE7D2C" w:rsidRPr="00365BB7" w:rsidRDefault="00000000" w:rsidP="00BD2546">
            <w:pPr>
              <w:pStyle w:val="Other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ปฏิบัติหน้าที่เป็นพนักงานสอบสวนคดีความผิดอาญา ทุกประเภท ยกเว้นประเภทและลักษณะของคดีที่อยู่ ในความรับผิดชอบของพนักงานสอบสวนชำนาญการ พิเศษ ถึงพนักงานสอบสวนผู้เชี่ยวชาญพิเศษ</w:t>
            </w:r>
          </w:p>
        </w:tc>
      </w:tr>
      <w:tr w:rsidR="00BE7D2C" w:rsidRPr="00365BB7" w14:paraId="3C38C3C3" w14:textId="77777777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839E4" w14:textId="77777777" w:rsidR="00BE7D2C" w:rsidRPr="00365BB7" w:rsidRDefault="00000000" w:rsidP="00BD2546">
            <w:pPr>
              <w:pStyle w:val="Other0"/>
              <w:ind w:firstLine="3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พนักงานสอบสวน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1A8E2" w14:textId="77777777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ปฏิบัติหน้าที่เป็นพนักงานสอบสวนคดีความผิดอาญา ทุกประเภท ยกเว้นประเภทและลักษณะของคดีที่อยู่ ในความรับผิดชอบของพนักงานสอบสวนชำนาญการ พิเศษ ถึงพนักงานสอบสวนผู้เชี่ยวชาญพิเศษ</w:t>
            </w:r>
          </w:p>
        </w:tc>
      </w:tr>
      <w:tr w:rsidR="00BE7D2C" w:rsidRPr="00365BB7" w14:paraId="01143DA7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AEBA0" w14:textId="77777777" w:rsidR="00BE7D2C" w:rsidRPr="00365BB7" w:rsidRDefault="00000000" w:rsidP="00BD2546">
            <w:pPr>
              <w:pStyle w:val="Other0"/>
              <w:ind w:firstLine="36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  <w:b/>
                <w:bCs/>
              </w:rPr>
              <w:t>ผู้บังคับหมู่งานสอบสวน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4685" w14:textId="6A17C62C" w:rsidR="00BE7D2C" w:rsidRPr="00365BB7" w:rsidRDefault="00000000" w:rsidP="00BD2546">
            <w:pPr>
              <w:pStyle w:val="Other0"/>
              <w:ind w:firstLine="0"/>
              <w:rPr>
                <w:rFonts w:ascii="TH SarabunIT๙" w:hAnsi="TH SarabunIT๙" w:cs="TH SarabunIT๙"/>
              </w:rPr>
            </w:pPr>
            <w:r w:rsidRPr="00365BB7">
              <w:rPr>
                <w:rStyle w:val="Other"/>
                <w:rFonts w:ascii="TH SarabunIT๙" w:hAnsi="TH SarabunIT๙" w:cs="TH SarabunIT๙"/>
              </w:rPr>
              <w:t>ปฏิบัติงานเกี่ยวข้องกับงาน</w:t>
            </w:r>
            <w:r w:rsidR="00BD2546">
              <w:rPr>
                <w:rStyle w:val="Other"/>
                <w:rFonts w:ascii="TH SarabunIT๙" w:hAnsi="TH SarabunIT๙" w:cs="TH SarabunIT๙" w:hint="cs"/>
                <w:cs/>
              </w:rPr>
              <w:t>สอบสวน</w:t>
            </w:r>
            <w:r w:rsidRPr="00365BB7">
              <w:rPr>
                <w:rStyle w:val="Other"/>
                <w:rFonts w:ascii="TH SarabunIT๙" w:hAnsi="TH SarabunIT๙" w:cs="TH SarabunIT๙"/>
              </w:rPr>
              <w:t>ตามอำนาจหน้าที่</w:t>
            </w:r>
          </w:p>
        </w:tc>
      </w:tr>
    </w:tbl>
    <w:p w14:paraId="008DE146" w14:textId="77777777" w:rsidR="00B741EE" w:rsidRPr="00365BB7" w:rsidRDefault="00B741EE" w:rsidP="00BD2546">
      <w:pPr>
        <w:rPr>
          <w:rFonts w:ascii="TH SarabunIT๙" w:hAnsi="TH SarabunIT๙" w:cs="TH SarabunIT๙"/>
        </w:rPr>
      </w:pPr>
    </w:p>
    <w:sectPr w:rsidR="00B741EE" w:rsidRPr="00365BB7" w:rsidSect="00365BB7">
      <w:footerReference w:type="default" r:id="rId8"/>
      <w:pgSz w:w="11900" w:h="16840"/>
      <w:pgMar w:top="850" w:right="985" w:bottom="981" w:left="1230" w:header="4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6B4" w14:textId="77777777" w:rsidR="00B741EE" w:rsidRDefault="00B741EE">
      <w:r>
        <w:separator/>
      </w:r>
    </w:p>
  </w:endnote>
  <w:endnote w:type="continuationSeparator" w:id="0">
    <w:p w14:paraId="40E4E84E" w14:textId="77777777" w:rsidR="00B741EE" w:rsidRDefault="00B7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457E" w14:textId="77777777" w:rsidR="00BE7D2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40EE0BD" wp14:editId="3FDEB6E1">
              <wp:simplePos x="0" y="0"/>
              <wp:positionH relativeFrom="margin">
                <wp:align>right</wp:align>
              </wp:positionH>
              <wp:positionV relativeFrom="page">
                <wp:posOffset>10229850</wp:posOffset>
              </wp:positionV>
              <wp:extent cx="1469390" cy="40957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9390" cy="409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B75F5A" w14:textId="00803EF1" w:rsidR="00BE7D2C" w:rsidRDefault="00000000" w:rsidP="00365BB7">
                          <w:pPr>
                            <w:pStyle w:val="Headerorfooter20"/>
                            <w:jc w:val="center"/>
                            <w:rPr>
                              <w:rStyle w:val="Headerorfooter2"/>
                              <w:rFonts w:ascii="Microsoft Sans Serif" w:eastAsia="Microsoft Sans Serif" w:hAnsi="Microsoft Sans Serif" w:cs="Microsoft Sans Serif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erorfooter2"/>
                              <w:rFonts w:ascii="Microsoft Sans Serif" w:eastAsia="Microsoft Sans Serif" w:hAnsi="Microsoft Sans Serif" w:cs="Microsoft Sans Serif"/>
                              <w:sz w:val="32"/>
                              <w:szCs w:val="32"/>
                            </w:rPr>
                            <w:t>สถานีตำรวจ</w:t>
                          </w:r>
                          <w:r w:rsidR="00365BB7">
                            <w:rPr>
                              <w:rStyle w:val="Headerorfooter2"/>
                              <w:rFonts w:ascii="Microsoft Sans Serif" w:eastAsia="Microsoft Sans Serif" w:hAnsi="Microsoft Sans Serif" w:cs="Microsoft Sans Serif" w:hint="cs"/>
                              <w:sz w:val="32"/>
                              <w:szCs w:val="32"/>
                              <w:cs/>
                            </w:rPr>
                            <w:t>ภูธรเมยวดี</w:t>
                          </w:r>
                        </w:p>
                        <w:p w14:paraId="1A162FAE" w14:textId="77777777" w:rsidR="00365BB7" w:rsidRDefault="00365BB7">
                          <w:pPr>
                            <w:pStyle w:val="Headerorfooter20"/>
                            <w:rPr>
                              <w:rFonts w:hint="cs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EE0BD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64.5pt;margin-top:805.5pt;width:115.7pt;height:32.25pt;z-index:-44040179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" filled="f" stroked="f">
              <v:textbox inset="0,0,0,0">
                <w:txbxContent>
                  <w:p w14:paraId="73B75F5A" w14:textId="00803EF1" w:rsidR="00BE7D2C" w:rsidRDefault="00000000" w:rsidP="00365BB7">
                    <w:pPr>
                      <w:pStyle w:val="Headerorfooter20"/>
                      <w:jc w:val="center"/>
                      <w:rPr>
                        <w:rStyle w:val="Headerorfooter2"/>
                        <w:rFonts w:ascii="Microsoft Sans Serif" w:eastAsia="Microsoft Sans Serif" w:hAnsi="Microsoft Sans Serif" w:cs="Microsoft Sans Serif"/>
                        <w:sz w:val="32"/>
                        <w:szCs w:val="32"/>
                      </w:rPr>
                    </w:pPr>
                    <w:r>
                      <w:rPr>
                        <w:rStyle w:val="Headerorfooter2"/>
                        <w:rFonts w:ascii="Microsoft Sans Serif" w:eastAsia="Microsoft Sans Serif" w:hAnsi="Microsoft Sans Serif" w:cs="Microsoft Sans Serif"/>
                        <w:sz w:val="32"/>
                        <w:szCs w:val="32"/>
                      </w:rPr>
                      <w:t>สถานีตำรวจ</w:t>
                    </w:r>
                    <w:r w:rsidR="00365BB7">
                      <w:rPr>
                        <w:rStyle w:val="Headerorfooter2"/>
                        <w:rFonts w:ascii="Microsoft Sans Serif" w:eastAsia="Microsoft Sans Serif" w:hAnsi="Microsoft Sans Serif" w:cs="Microsoft Sans Serif" w:hint="cs"/>
                        <w:sz w:val="32"/>
                        <w:szCs w:val="32"/>
                        <w:cs/>
                      </w:rPr>
                      <w:t>ภูธรเมยวดี</w:t>
                    </w:r>
                  </w:p>
                  <w:p w14:paraId="1A162FAE" w14:textId="77777777" w:rsidR="00365BB7" w:rsidRDefault="00365BB7">
                    <w:pPr>
                      <w:pStyle w:val="Headerorfooter20"/>
                      <w:rPr>
                        <w:rFonts w:hint="cs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0128308" wp14:editId="6139712B">
              <wp:simplePos x="0" y="0"/>
              <wp:positionH relativeFrom="page">
                <wp:posOffset>-5715</wp:posOffset>
              </wp:positionH>
              <wp:positionV relativeFrom="page">
                <wp:posOffset>10097135</wp:posOffset>
              </wp:positionV>
              <wp:extent cx="756539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5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-0.45000000000000001pt;margin-top:795.05000000000007pt;width:59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5FD6" w14:textId="77777777" w:rsidR="00B741EE" w:rsidRDefault="00B741EE"/>
  </w:footnote>
  <w:footnote w:type="continuationSeparator" w:id="0">
    <w:p w14:paraId="094606F1" w14:textId="77777777" w:rsidR="00B741EE" w:rsidRDefault="00B741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03797"/>
    <w:multiLevelType w:val="hybridMultilevel"/>
    <w:tmpl w:val="20B2A9E8"/>
    <w:lvl w:ilvl="0" w:tplc="B03683A6">
      <w:start w:val="1"/>
      <w:numFmt w:val="thaiNumbers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894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2C"/>
    <w:rsid w:val="00365BB7"/>
    <w:rsid w:val="008137ED"/>
    <w:rsid w:val="009C6ED0"/>
    <w:rsid w:val="00B741EE"/>
    <w:rsid w:val="00BD2546"/>
    <w:rsid w:val="00BE7D2C"/>
    <w:rsid w:val="00DE3591"/>
    <w:rsid w:val="00F1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96C08"/>
  <w15:docId w15:val="{766BEB6E-B2B1-4A55-A29E-A902A65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th-TH" w:eastAsia="th-TH"/>
    </w:rPr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single"/>
      <w:lang w:val="th-TH" w:eastAsia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th-TH" w:eastAsia="th-TH"/>
    </w:rPr>
  </w:style>
  <w:style w:type="paragraph" w:customStyle="1" w:styleId="Heading20">
    <w:name w:val="Heading #2"/>
    <w:basedOn w:val="a"/>
    <w:link w:val="Heading2"/>
    <w:pPr>
      <w:spacing w:after="600" w:line="223" w:lineRule="auto"/>
      <w:jc w:val="center"/>
      <w:outlineLvl w:val="1"/>
    </w:pPr>
    <w:rPr>
      <w:rFonts w:ascii="Tahoma" w:eastAsia="Tahoma" w:hAnsi="Tahoma" w:cs="Tahoma"/>
      <w:b/>
      <w:bCs/>
      <w:sz w:val="40"/>
      <w:szCs w:val="40"/>
      <w:lang w:val="th-TH" w:eastAsia="th-TH"/>
    </w:rPr>
  </w:style>
  <w:style w:type="paragraph" w:styleId="a4">
    <w:name w:val="Body Text"/>
    <w:basedOn w:val="a"/>
    <w:link w:val="a3"/>
    <w:qFormat/>
    <w:pPr>
      <w:ind w:firstLine="40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customStyle="1" w:styleId="Bodytext20">
    <w:name w:val="Body text (2)"/>
    <w:basedOn w:val="a"/>
    <w:link w:val="Bodytext2"/>
    <w:pPr>
      <w:ind w:right="680"/>
      <w:jc w:val="right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rFonts w:ascii="Tahoma" w:eastAsia="Tahoma" w:hAnsi="Tahoma" w:cs="Tahoma"/>
      <w:b/>
      <w:bCs/>
      <w:sz w:val="44"/>
      <w:szCs w:val="44"/>
      <w:u w:val="single"/>
      <w:lang w:val="th-TH" w:eastAsia="th-TH"/>
    </w:rPr>
  </w:style>
  <w:style w:type="paragraph" w:customStyle="1" w:styleId="Other0">
    <w:name w:val="Other"/>
    <w:basedOn w:val="a"/>
    <w:link w:val="Other"/>
    <w:pPr>
      <w:ind w:firstLine="26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styleId="a5">
    <w:name w:val="header"/>
    <w:basedOn w:val="a"/>
    <w:link w:val="a6"/>
    <w:uiPriority w:val="99"/>
    <w:unhideWhenUsed/>
    <w:rsid w:val="00365BB7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365BB7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365BB7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365BB7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</dc:creator>
  <cp:lastModifiedBy>JOE</cp:lastModifiedBy>
  <cp:revision>3</cp:revision>
  <dcterms:created xsi:type="dcterms:W3CDTF">2025-04-12T06:56:00Z</dcterms:created>
  <dcterms:modified xsi:type="dcterms:W3CDTF">2025-04-12T07:16:00Z</dcterms:modified>
</cp:coreProperties>
</file>